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83" w:rsidRDefault="000E3A83" w:rsidP="00F07865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3B2831" w:rsidRPr="003B2831" w:rsidRDefault="003B2831" w:rsidP="003B28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3B2831">
        <w:rPr>
          <w:rFonts w:ascii="Times New Roman" w:hAnsi="Times New Roman"/>
          <w:b/>
          <w:sz w:val="26"/>
          <w:szCs w:val="24"/>
        </w:rPr>
        <w:t>Информационно-статистическая справка о результатах мониторинга    развивающей предметно-пространственной среды</w:t>
      </w:r>
    </w:p>
    <w:p w:rsidR="003B2831" w:rsidRPr="003B2831" w:rsidRDefault="003B2831" w:rsidP="003B283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 w:rsidRPr="003B2831">
        <w:rPr>
          <w:rFonts w:ascii="Times New Roman" w:hAnsi="Times New Roman"/>
          <w:b/>
          <w:bCs/>
          <w:sz w:val="26"/>
          <w:szCs w:val="24"/>
        </w:rPr>
        <w:t>МБДОУ «Детский сад № 36 «Василёк»</w:t>
      </w:r>
    </w:p>
    <w:p w:rsidR="003B2831" w:rsidRPr="003B2831" w:rsidRDefault="003B2831" w:rsidP="003B28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4"/>
        </w:rPr>
      </w:pPr>
      <w:r w:rsidRPr="003B2831">
        <w:rPr>
          <w:rFonts w:ascii="Times New Roman" w:hAnsi="Times New Roman"/>
          <w:b/>
          <w:bCs/>
          <w:sz w:val="26"/>
          <w:szCs w:val="24"/>
        </w:rPr>
        <w:t>в 20</w:t>
      </w:r>
      <w:r>
        <w:rPr>
          <w:rFonts w:ascii="Times New Roman" w:hAnsi="Times New Roman"/>
          <w:b/>
          <w:bCs/>
          <w:sz w:val="26"/>
          <w:szCs w:val="24"/>
        </w:rPr>
        <w:t>2</w:t>
      </w:r>
      <w:r w:rsidR="00A31A8B">
        <w:rPr>
          <w:rFonts w:ascii="Times New Roman" w:hAnsi="Times New Roman"/>
          <w:b/>
          <w:bCs/>
          <w:sz w:val="26"/>
          <w:szCs w:val="24"/>
        </w:rPr>
        <w:t>2</w:t>
      </w:r>
      <w:r w:rsidRPr="003B2831">
        <w:rPr>
          <w:rFonts w:ascii="Times New Roman" w:hAnsi="Times New Roman"/>
          <w:b/>
          <w:bCs/>
          <w:sz w:val="26"/>
          <w:szCs w:val="24"/>
        </w:rPr>
        <w:t>-202</w:t>
      </w:r>
      <w:r w:rsidR="00A31A8B">
        <w:rPr>
          <w:rFonts w:ascii="Times New Roman" w:hAnsi="Times New Roman"/>
          <w:b/>
          <w:bCs/>
          <w:sz w:val="26"/>
          <w:szCs w:val="24"/>
        </w:rPr>
        <w:t>3</w:t>
      </w:r>
      <w:r w:rsidRPr="003B2831">
        <w:rPr>
          <w:rFonts w:ascii="Times New Roman" w:hAnsi="Times New Roman"/>
          <w:b/>
          <w:bCs/>
          <w:sz w:val="26"/>
          <w:szCs w:val="24"/>
        </w:rPr>
        <w:t xml:space="preserve"> учебном году</w:t>
      </w:r>
    </w:p>
    <w:p w:rsidR="003B2831" w:rsidRDefault="003B2831" w:rsidP="00E50E3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3B2831" w:rsidRPr="00421C6D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421C6D">
        <w:rPr>
          <w:rFonts w:ascii="Times New Roman" w:hAnsi="Times New Roman"/>
          <w:sz w:val="26"/>
          <w:szCs w:val="24"/>
        </w:rPr>
        <w:t xml:space="preserve">На основании приказа </w:t>
      </w:r>
      <w:r w:rsidRPr="005E2747">
        <w:rPr>
          <w:rFonts w:ascii="Times New Roman" w:hAnsi="Times New Roman"/>
          <w:color w:val="000000" w:themeColor="text1"/>
          <w:sz w:val="26"/>
          <w:szCs w:val="24"/>
        </w:rPr>
        <w:t xml:space="preserve">от </w:t>
      </w:r>
      <w:r w:rsidR="003F7EBA">
        <w:rPr>
          <w:rFonts w:ascii="Times New Roman" w:hAnsi="Times New Roman"/>
          <w:color w:val="000000" w:themeColor="text1"/>
          <w:sz w:val="26"/>
          <w:szCs w:val="24"/>
        </w:rPr>
        <w:t>2</w:t>
      </w:r>
      <w:r w:rsidR="00DB5C89">
        <w:rPr>
          <w:rFonts w:ascii="Times New Roman" w:hAnsi="Times New Roman"/>
          <w:color w:val="000000" w:themeColor="text1"/>
          <w:sz w:val="26"/>
          <w:szCs w:val="24"/>
        </w:rPr>
        <w:t>7</w:t>
      </w:r>
      <w:r w:rsidRPr="005E2747">
        <w:rPr>
          <w:rFonts w:ascii="Times New Roman" w:hAnsi="Times New Roman"/>
          <w:color w:val="000000" w:themeColor="text1"/>
          <w:sz w:val="26"/>
          <w:szCs w:val="24"/>
        </w:rPr>
        <w:t xml:space="preserve"> августа 20</w:t>
      </w:r>
      <w:r w:rsidR="003877A5">
        <w:rPr>
          <w:rFonts w:ascii="Times New Roman" w:hAnsi="Times New Roman"/>
          <w:color w:val="000000" w:themeColor="text1"/>
          <w:sz w:val="26"/>
          <w:szCs w:val="24"/>
        </w:rPr>
        <w:t>2</w:t>
      </w:r>
      <w:r w:rsidR="00A31A8B">
        <w:rPr>
          <w:rFonts w:ascii="Times New Roman" w:hAnsi="Times New Roman"/>
          <w:color w:val="000000" w:themeColor="text1"/>
          <w:sz w:val="26"/>
          <w:szCs w:val="24"/>
        </w:rPr>
        <w:t>2</w:t>
      </w:r>
      <w:r w:rsidRPr="005E2747">
        <w:rPr>
          <w:rFonts w:ascii="Times New Roman" w:hAnsi="Times New Roman"/>
          <w:color w:val="000000" w:themeColor="text1"/>
          <w:sz w:val="26"/>
          <w:szCs w:val="24"/>
        </w:rPr>
        <w:t xml:space="preserve"> года №</w:t>
      </w:r>
      <w:r w:rsidRPr="005E2747">
        <w:rPr>
          <w:rFonts w:ascii="Times New Roman" w:hAnsi="Times New Roman"/>
          <w:color w:val="FF0000"/>
          <w:sz w:val="26"/>
          <w:szCs w:val="24"/>
        </w:rPr>
        <w:t xml:space="preserve"> </w:t>
      </w:r>
      <w:r w:rsidR="00DB5C89" w:rsidRPr="00DB5C89">
        <w:rPr>
          <w:rFonts w:ascii="Times New Roman" w:hAnsi="Times New Roman"/>
          <w:sz w:val="26"/>
          <w:szCs w:val="24"/>
        </w:rPr>
        <w:t>1</w:t>
      </w:r>
      <w:r w:rsidR="00123D15">
        <w:rPr>
          <w:rFonts w:ascii="Times New Roman" w:hAnsi="Times New Roman"/>
          <w:sz w:val="26"/>
          <w:szCs w:val="24"/>
        </w:rPr>
        <w:t>3</w:t>
      </w:r>
      <w:r w:rsidR="00A31A8B">
        <w:rPr>
          <w:rFonts w:ascii="Times New Roman" w:hAnsi="Times New Roman"/>
          <w:sz w:val="26"/>
          <w:szCs w:val="24"/>
        </w:rPr>
        <w:t>4</w:t>
      </w:r>
      <w:r w:rsidRPr="005E2747">
        <w:rPr>
          <w:rFonts w:ascii="Times New Roman" w:hAnsi="Times New Roman"/>
          <w:color w:val="FF0000"/>
          <w:sz w:val="26"/>
          <w:szCs w:val="24"/>
        </w:rPr>
        <w:t xml:space="preserve"> </w:t>
      </w:r>
      <w:r w:rsidRPr="00421C6D">
        <w:rPr>
          <w:rFonts w:ascii="Times New Roman" w:hAnsi="Times New Roman"/>
          <w:sz w:val="26"/>
          <w:szCs w:val="24"/>
        </w:rPr>
        <w:t xml:space="preserve">«О проведении мониторинга </w:t>
      </w:r>
      <w:r>
        <w:rPr>
          <w:rFonts w:ascii="Times New Roman" w:hAnsi="Times New Roman"/>
          <w:sz w:val="26"/>
          <w:szCs w:val="24"/>
        </w:rPr>
        <w:t>развивающей предметно-пространственной среды</w:t>
      </w:r>
      <w:r w:rsidRPr="00421C6D">
        <w:rPr>
          <w:rFonts w:ascii="Times New Roman" w:hAnsi="Times New Roman"/>
          <w:sz w:val="26"/>
          <w:szCs w:val="24"/>
        </w:rPr>
        <w:t>» в</w:t>
      </w:r>
      <w:r w:rsidR="00DB5C89">
        <w:rPr>
          <w:rFonts w:ascii="Times New Roman" w:hAnsi="Times New Roman"/>
          <w:sz w:val="26"/>
          <w:szCs w:val="24"/>
        </w:rPr>
        <w:t xml:space="preserve"> </w:t>
      </w:r>
      <w:r w:rsidRPr="005E2747">
        <w:rPr>
          <w:rFonts w:ascii="Times New Roman" w:hAnsi="Times New Roman"/>
          <w:sz w:val="26"/>
          <w:szCs w:val="24"/>
        </w:rPr>
        <w:t>МБДОУ «Детский сад № 36 «Василёк»</w:t>
      </w:r>
      <w:r w:rsidR="00F57029">
        <w:rPr>
          <w:rFonts w:ascii="Times New Roman" w:hAnsi="Times New Roman"/>
          <w:sz w:val="26"/>
          <w:szCs w:val="24"/>
        </w:rPr>
        <w:t xml:space="preserve"> </w:t>
      </w:r>
      <w:r w:rsidRPr="00421C6D">
        <w:rPr>
          <w:rFonts w:ascii="Times New Roman" w:hAnsi="Times New Roman"/>
          <w:sz w:val="26"/>
          <w:szCs w:val="24"/>
        </w:rPr>
        <w:t xml:space="preserve">в период с </w:t>
      </w:r>
      <w:r w:rsidR="00DB5C89">
        <w:rPr>
          <w:rFonts w:ascii="Times New Roman" w:hAnsi="Times New Roman"/>
          <w:sz w:val="26"/>
          <w:szCs w:val="24"/>
        </w:rPr>
        <w:t>0</w:t>
      </w:r>
      <w:r w:rsidR="00A31A8B">
        <w:rPr>
          <w:rFonts w:ascii="Times New Roman" w:hAnsi="Times New Roman"/>
          <w:sz w:val="26"/>
          <w:szCs w:val="24"/>
        </w:rPr>
        <w:t>2</w:t>
      </w:r>
      <w:r w:rsidR="00DB5C89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по </w:t>
      </w:r>
      <w:r w:rsidR="00A31A8B">
        <w:rPr>
          <w:rFonts w:ascii="Times New Roman" w:hAnsi="Times New Roman"/>
          <w:sz w:val="26"/>
          <w:szCs w:val="24"/>
        </w:rPr>
        <w:t>9</w:t>
      </w:r>
      <w:r>
        <w:rPr>
          <w:rFonts w:ascii="Times New Roman" w:hAnsi="Times New Roman"/>
          <w:sz w:val="26"/>
          <w:szCs w:val="24"/>
        </w:rPr>
        <w:t xml:space="preserve"> сентября 20</w:t>
      </w:r>
      <w:r w:rsidR="003877A5">
        <w:rPr>
          <w:rFonts w:ascii="Times New Roman" w:hAnsi="Times New Roman"/>
          <w:sz w:val="26"/>
          <w:szCs w:val="24"/>
        </w:rPr>
        <w:t>2</w:t>
      </w:r>
      <w:r w:rsidR="00A31A8B">
        <w:rPr>
          <w:rFonts w:ascii="Times New Roman" w:hAnsi="Times New Roman"/>
          <w:sz w:val="26"/>
          <w:szCs w:val="24"/>
        </w:rPr>
        <w:t>2</w:t>
      </w:r>
      <w:r w:rsidRPr="00421C6D">
        <w:rPr>
          <w:rFonts w:ascii="Times New Roman" w:hAnsi="Times New Roman"/>
          <w:sz w:val="26"/>
          <w:szCs w:val="24"/>
        </w:rPr>
        <w:t xml:space="preserve"> года проведен анализ </w:t>
      </w:r>
      <w:r w:rsidRPr="005E2747">
        <w:rPr>
          <w:rFonts w:ascii="Times New Roman" w:hAnsi="Times New Roman"/>
          <w:sz w:val="26"/>
          <w:szCs w:val="24"/>
        </w:rPr>
        <w:t xml:space="preserve">развивающей предметно-пространственной среды </w:t>
      </w:r>
      <w:r w:rsidRPr="00F94336">
        <w:rPr>
          <w:rFonts w:ascii="Times New Roman" w:hAnsi="Times New Roman"/>
          <w:sz w:val="26"/>
          <w:szCs w:val="24"/>
        </w:rPr>
        <w:t>групп</w:t>
      </w:r>
      <w:r>
        <w:rPr>
          <w:rFonts w:ascii="Times New Roman" w:hAnsi="Times New Roman"/>
          <w:sz w:val="26"/>
          <w:szCs w:val="24"/>
        </w:rPr>
        <w:t>овых помещений</w:t>
      </w:r>
      <w:r w:rsidRPr="00F94336">
        <w:rPr>
          <w:rFonts w:ascii="Times New Roman" w:hAnsi="Times New Roman"/>
          <w:sz w:val="26"/>
          <w:szCs w:val="24"/>
        </w:rPr>
        <w:t>, музык</w:t>
      </w:r>
      <w:r>
        <w:rPr>
          <w:rFonts w:ascii="Times New Roman" w:hAnsi="Times New Roman"/>
          <w:sz w:val="26"/>
          <w:szCs w:val="24"/>
        </w:rPr>
        <w:t xml:space="preserve">ального зала, спортивного зала (далее – </w:t>
      </w:r>
      <w:r w:rsidRPr="00421C6D">
        <w:rPr>
          <w:rFonts w:ascii="Times New Roman" w:hAnsi="Times New Roman"/>
          <w:sz w:val="26"/>
          <w:szCs w:val="24"/>
        </w:rPr>
        <w:t>РППС</w:t>
      </w:r>
      <w:r>
        <w:rPr>
          <w:rFonts w:ascii="Times New Roman" w:hAnsi="Times New Roman"/>
          <w:sz w:val="26"/>
          <w:szCs w:val="24"/>
        </w:rPr>
        <w:t>)</w:t>
      </w:r>
      <w:r w:rsidRPr="00421C6D">
        <w:rPr>
          <w:rFonts w:ascii="Times New Roman" w:hAnsi="Times New Roman"/>
          <w:sz w:val="26"/>
          <w:szCs w:val="24"/>
        </w:rPr>
        <w:t>.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4336">
        <w:rPr>
          <w:rFonts w:ascii="Times New Roman" w:hAnsi="Times New Roman"/>
          <w:sz w:val="26"/>
          <w:szCs w:val="24"/>
        </w:rPr>
        <w:t xml:space="preserve">Цель мониторинга: </w:t>
      </w:r>
      <w:r>
        <w:rPr>
          <w:rFonts w:ascii="Times New Roman" w:hAnsi="Times New Roman"/>
          <w:sz w:val="26"/>
          <w:szCs w:val="24"/>
        </w:rPr>
        <w:t xml:space="preserve">выявление уровня готовности групп к новому учебному году, установление соответствия </w:t>
      </w:r>
      <w:r w:rsidRPr="00F94336">
        <w:rPr>
          <w:rFonts w:ascii="Times New Roman" w:hAnsi="Times New Roman"/>
          <w:sz w:val="26"/>
          <w:szCs w:val="24"/>
        </w:rPr>
        <w:t>развивающей предметно-пространственной сред</w:t>
      </w:r>
      <w:r>
        <w:rPr>
          <w:rFonts w:ascii="Times New Roman" w:hAnsi="Times New Roman"/>
          <w:sz w:val="26"/>
          <w:szCs w:val="24"/>
        </w:rPr>
        <w:t>ы</w:t>
      </w:r>
      <w:r w:rsidRPr="00F94336">
        <w:rPr>
          <w:rFonts w:ascii="Times New Roman" w:hAnsi="Times New Roman"/>
          <w:sz w:val="26"/>
          <w:szCs w:val="24"/>
        </w:rPr>
        <w:t xml:space="preserve"> групп</w:t>
      </w:r>
      <w:r>
        <w:rPr>
          <w:rFonts w:ascii="Times New Roman" w:hAnsi="Times New Roman"/>
          <w:sz w:val="26"/>
          <w:szCs w:val="24"/>
        </w:rPr>
        <w:t>овых помещений</w:t>
      </w:r>
      <w:r w:rsidRPr="00F94336">
        <w:rPr>
          <w:rFonts w:ascii="Times New Roman" w:hAnsi="Times New Roman"/>
          <w:sz w:val="26"/>
          <w:szCs w:val="24"/>
        </w:rPr>
        <w:t>, музык</w:t>
      </w:r>
      <w:r>
        <w:rPr>
          <w:rFonts w:ascii="Times New Roman" w:hAnsi="Times New Roman"/>
          <w:sz w:val="26"/>
          <w:szCs w:val="24"/>
        </w:rPr>
        <w:t xml:space="preserve">ального зала, спортивного зала принципам построения РППС </w:t>
      </w:r>
      <w:r w:rsidRPr="00F94336">
        <w:rPr>
          <w:rFonts w:ascii="Times New Roman" w:hAnsi="Times New Roman"/>
          <w:sz w:val="26"/>
          <w:szCs w:val="24"/>
        </w:rPr>
        <w:t>ФГОС ДО</w:t>
      </w:r>
      <w:r>
        <w:rPr>
          <w:rFonts w:ascii="Times New Roman" w:hAnsi="Times New Roman"/>
          <w:sz w:val="26"/>
          <w:szCs w:val="24"/>
        </w:rPr>
        <w:t xml:space="preserve">. 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ходе анализа РППС установлено: </w:t>
      </w:r>
    </w:p>
    <w:p w:rsidR="00307556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1. Р</w:t>
      </w:r>
      <w:r w:rsidRPr="00F9433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азвивающая</w:t>
      </w:r>
      <w:r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 п</w:t>
      </w:r>
      <w:r w:rsidRPr="00F9433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редметно-</w:t>
      </w:r>
      <w:r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пространственная</w:t>
      </w:r>
      <w:r w:rsidRPr="00F9433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 среда в групп</w:t>
      </w:r>
      <w:r w:rsidR="0030755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ах</w:t>
      </w:r>
      <w:r w:rsidRPr="00F9433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 организована с учётом требований ФГОС</w:t>
      </w:r>
      <w:r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ДО</w:t>
      </w:r>
      <w:proofErr w:type="gramEnd"/>
      <w:r w:rsidRPr="00F9433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3B2831" w:rsidRP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4"/>
        </w:rPr>
      </w:pPr>
      <w:r w:rsidRPr="00F94336">
        <w:rPr>
          <w:rFonts w:ascii="Times New Roman" w:hAnsi="Times New Roman"/>
          <w:bCs/>
          <w:sz w:val="26"/>
          <w:szCs w:val="24"/>
        </w:rPr>
        <w:t xml:space="preserve">При ее построении </w:t>
      </w:r>
      <w:r>
        <w:rPr>
          <w:rFonts w:ascii="Times New Roman" w:hAnsi="Times New Roman"/>
          <w:bCs/>
          <w:sz w:val="26"/>
          <w:szCs w:val="24"/>
        </w:rPr>
        <w:t xml:space="preserve">отражены </w:t>
      </w:r>
      <w:r w:rsidRPr="00F94336">
        <w:rPr>
          <w:rFonts w:ascii="Times New Roman" w:hAnsi="Times New Roman"/>
          <w:bCs/>
          <w:sz w:val="26"/>
          <w:szCs w:val="24"/>
        </w:rPr>
        <w:t>принципы: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  <w:shd w:val="clear" w:color="auto" w:fill="FFFFFF"/>
        </w:rPr>
        <w:t xml:space="preserve">- </w:t>
      </w:r>
      <w:r w:rsidRPr="00F94336">
        <w:rPr>
          <w:rFonts w:ascii="Times New Roman" w:hAnsi="Times New Roman"/>
          <w:sz w:val="26"/>
          <w:szCs w:val="24"/>
          <w:shd w:val="clear" w:color="auto" w:fill="FFFFFF"/>
        </w:rPr>
        <w:t>открытости и доступности;</w:t>
      </w:r>
    </w:p>
    <w:p w:rsidR="003B2831" w:rsidRDefault="003B2831" w:rsidP="003B2831">
      <w:pPr>
        <w:spacing w:after="0" w:line="240" w:lineRule="auto"/>
        <w:ind w:left="708" w:firstLine="1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  <w:shd w:val="clear" w:color="auto" w:fill="FFFFFF"/>
        </w:rPr>
        <w:t xml:space="preserve">- </w:t>
      </w:r>
      <w:r w:rsidRPr="00F94336">
        <w:rPr>
          <w:rFonts w:ascii="Times New Roman" w:hAnsi="Times New Roman"/>
          <w:sz w:val="26"/>
          <w:szCs w:val="24"/>
          <w:shd w:val="clear" w:color="auto" w:fill="FFFFFF"/>
        </w:rPr>
        <w:t>трансформируемости;</w:t>
      </w:r>
    </w:p>
    <w:p w:rsidR="003B2831" w:rsidRDefault="003B2831" w:rsidP="003B2831">
      <w:pPr>
        <w:spacing w:after="0" w:line="240" w:lineRule="auto"/>
        <w:ind w:left="708" w:firstLine="1"/>
        <w:rPr>
          <w:rFonts w:ascii="Times New Roman" w:hAnsi="Times New Roman"/>
          <w:sz w:val="26"/>
          <w:szCs w:val="24"/>
        </w:rPr>
      </w:pPr>
      <w:r w:rsidRPr="00F94336">
        <w:rPr>
          <w:rFonts w:ascii="Times New Roman" w:hAnsi="Times New Roman"/>
          <w:sz w:val="26"/>
          <w:szCs w:val="24"/>
        </w:rPr>
        <w:t>-</w:t>
      </w:r>
      <w:r w:rsidR="00DB5C89">
        <w:rPr>
          <w:rFonts w:ascii="Times New Roman" w:hAnsi="Times New Roman"/>
          <w:sz w:val="26"/>
          <w:szCs w:val="24"/>
        </w:rPr>
        <w:t xml:space="preserve"> </w:t>
      </w:r>
      <w:r w:rsidRPr="00F94336">
        <w:rPr>
          <w:rFonts w:ascii="Times New Roman" w:hAnsi="Times New Roman"/>
          <w:sz w:val="26"/>
          <w:szCs w:val="24"/>
          <w:shd w:val="clear" w:color="auto" w:fill="FFFFFF"/>
        </w:rPr>
        <w:t>вариативности;</w:t>
      </w:r>
      <w:r w:rsidRPr="00F94336">
        <w:rPr>
          <w:rFonts w:ascii="Times New Roman" w:hAnsi="Times New Roman"/>
          <w:sz w:val="26"/>
          <w:szCs w:val="24"/>
        </w:rPr>
        <w:br/>
      </w:r>
      <w:r w:rsidRPr="00F94336">
        <w:rPr>
          <w:rFonts w:ascii="Times New Roman" w:hAnsi="Times New Roman"/>
          <w:sz w:val="26"/>
          <w:szCs w:val="24"/>
          <w:shd w:val="clear" w:color="auto" w:fill="FFFFFF"/>
        </w:rPr>
        <w:t>- полифункционанальности;</w:t>
      </w:r>
    </w:p>
    <w:p w:rsidR="003B2831" w:rsidRPr="00EB1EB1" w:rsidRDefault="003B2831" w:rsidP="003B2831">
      <w:pPr>
        <w:spacing w:after="0" w:line="240" w:lineRule="auto"/>
        <w:ind w:left="708" w:firstLine="1"/>
        <w:rPr>
          <w:rFonts w:ascii="Times New Roman" w:hAnsi="Times New Roman"/>
          <w:sz w:val="26"/>
          <w:szCs w:val="24"/>
          <w:shd w:val="clear" w:color="auto" w:fill="FFFFFF"/>
        </w:rPr>
      </w:pPr>
      <w:r w:rsidRPr="00F94336">
        <w:rPr>
          <w:rFonts w:ascii="Times New Roman" w:hAnsi="Times New Roman"/>
          <w:sz w:val="26"/>
          <w:szCs w:val="24"/>
        </w:rPr>
        <w:t>-</w:t>
      </w:r>
      <w:r w:rsidR="00DB5C89">
        <w:rPr>
          <w:rFonts w:ascii="Times New Roman" w:hAnsi="Times New Roman"/>
          <w:sz w:val="26"/>
          <w:szCs w:val="24"/>
        </w:rPr>
        <w:t xml:space="preserve"> </w:t>
      </w:r>
      <w:r w:rsidRPr="00F94336">
        <w:rPr>
          <w:rFonts w:ascii="Times New Roman" w:hAnsi="Times New Roman"/>
          <w:sz w:val="26"/>
          <w:szCs w:val="24"/>
          <w:shd w:val="clear" w:color="auto" w:fill="FFFFFF"/>
        </w:rPr>
        <w:t>безопасности;</w:t>
      </w:r>
      <w:r w:rsidRPr="00F94336">
        <w:rPr>
          <w:rFonts w:ascii="Times New Roman" w:hAnsi="Times New Roman"/>
          <w:sz w:val="26"/>
          <w:szCs w:val="24"/>
        </w:rPr>
        <w:br/>
      </w:r>
      <w:r w:rsidRPr="00F94336">
        <w:rPr>
          <w:rFonts w:ascii="Times New Roman" w:hAnsi="Times New Roman"/>
          <w:sz w:val="26"/>
          <w:szCs w:val="24"/>
          <w:shd w:val="clear" w:color="auto" w:fill="FFFFFF"/>
        </w:rPr>
        <w:t>- насыщенности.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 w:rsidRPr="00C33E4B">
        <w:rPr>
          <w:rFonts w:ascii="Times New Roman" w:hAnsi="Times New Roman"/>
          <w:sz w:val="26"/>
          <w:szCs w:val="24"/>
        </w:rPr>
        <w:t>Пространство групп организова</w:t>
      </w:r>
      <w:r>
        <w:rPr>
          <w:rFonts w:ascii="Times New Roman" w:hAnsi="Times New Roman"/>
          <w:sz w:val="26"/>
          <w:szCs w:val="24"/>
        </w:rPr>
        <w:t>но</w:t>
      </w:r>
      <w:r w:rsidRPr="00C33E4B">
        <w:rPr>
          <w:rFonts w:ascii="Times New Roman" w:hAnsi="Times New Roman"/>
          <w:sz w:val="26"/>
          <w:szCs w:val="24"/>
        </w:rPr>
        <w:t xml:space="preserve"> в виде </w:t>
      </w:r>
      <w:r w:rsidR="003877A5">
        <w:rPr>
          <w:rFonts w:ascii="Times New Roman" w:hAnsi="Times New Roman"/>
          <w:sz w:val="26"/>
          <w:szCs w:val="24"/>
        </w:rPr>
        <w:t xml:space="preserve">ярко </w:t>
      </w:r>
      <w:r w:rsidRPr="00C33E4B">
        <w:rPr>
          <w:rFonts w:ascii="Times New Roman" w:hAnsi="Times New Roman"/>
          <w:sz w:val="26"/>
          <w:szCs w:val="24"/>
        </w:rPr>
        <w:t>разграниченных зон</w:t>
      </w:r>
      <w:r>
        <w:rPr>
          <w:rFonts w:ascii="Times New Roman" w:hAnsi="Times New Roman"/>
          <w:sz w:val="26"/>
          <w:szCs w:val="24"/>
        </w:rPr>
        <w:t xml:space="preserve"> - центров</w:t>
      </w:r>
      <w:r w:rsidRPr="00C33E4B">
        <w:rPr>
          <w:rFonts w:ascii="Times New Roman" w:hAnsi="Times New Roman"/>
          <w:sz w:val="26"/>
          <w:szCs w:val="24"/>
        </w:rPr>
        <w:t xml:space="preserve">, оснащенных </w:t>
      </w:r>
      <w:r>
        <w:rPr>
          <w:rFonts w:ascii="Times New Roman" w:hAnsi="Times New Roman"/>
          <w:sz w:val="26"/>
          <w:szCs w:val="24"/>
        </w:rPr>
        <w:t>достаточным</w:t>
      </w:r>
      <w:r w:rsidRPr="00C33E4B">
        <w:rPr>
          <w:rFonts w:ascii="Times New Roman" w:hAnsi="Times New Roman"/>
          <w:sz w:val="26"/>
          <w:szCs w:val="24"/>
        </w:rPr>
        <w:t xml:space="preserve"> количеством развивающих материалов</w:t>
      </w:r>
      <w:r w:rsidR="00BE3FA4">
        <w:rPr>
          <w:rFonts w:ascii="Times New Roman" w:hAnsi="Times New Roman"/>
          <w:sz w:val="26"/>
          <w:szCs w:val="24"/>
        </w:rPr>
        <w:t xml:space="preserve"> (игрушек, игр, готовых и самостоятельно изготовленных воспитателем, книг, лэпбуков, пособий и пр.)</w:t>
      </w:r>
      <w:r>
        <w:rPr>
          <w:rFonts w:ascii="Times New Roman" w:hAnsi="Times New Roman"/>
          <w:sz w:val="26"/>
          <w:szCs w:val="24"/>
        </w:rPr>
        <w:t xml:space="preserve">. Все предметы доступны, что </w:t>
      </w:r>
      <w:r w:rsidRPr="00C33E4B">
        <w:rPr>
          <w:rFonts w:ascii="Times New Roman" w:hAnsi="Times New Roman"/>
          <w:sz w:val="26"/>
          <w:szCs w:val="24"/>
        </w:rPr>
        <w:t xml:space="preserve">позволяет выбирать </w:t>
      </w:r>
      <w:r>
        <w:rPr>
          <w:rFonts w:ascii="Times New Roman" w:hAnsi="Times New Roman"/>
          <w:sz w:val="26"/>
          <w:szCs w:val="24"/>
        </w:rPr>
        <w:t xml:space="preserve">детям </w:t>
      </w:r>
      <w:r w:rsidRPr="00C33E4B">
        <w:rPr>
          <w:rFonts w:ascii="Times New Roman" w:hAnsi="Times New Roman"/>
          <w:sz w:val="26"/>
          <w:szCs w:val="24"/>
        </w:rPr>
        <w:t>интересные для себя занятия, чередовать их в течение дня, а педа</w:t>
      </w:r>
      <w:r w:rsidR="002E3C2A">
        <w:rPr>
          <w:rFonts w:ascii="Times New Roman" w:hAnsi="Times New Roman"/>
          <w:sz w:val="26"/>
          <w:szCs w:val="24"/>
        </w:rPr>
        <w:t>го</w:t>
      </w:r>
      <w:r w:rsidRPr="00C33E4B">
        <w:rPr>
          <w:rFonts w:ascii="Times New Roman" w:hAnsi="Times New Roman"/>
          <w:sz w:val="26"/>
          <w:szCs w:val="24"/>
        </w:rPr>
        <w:t>г</w:t>
      </w:r>
      <w:r w:rsidR="002E3C2A">
        <w:rPr>
          <w:rFonts w:ascii="Times New Roman" w:hAnsi="Times New Roman"/>
          <w:sz w:val="26"/>
          <w:szCs w:val="24"/>
        </w:rPr>
        <w:t xml:space="preserve">ам </w:t>
      </w:r>
      <w:r w:rsidRPr="00C33E4B">
        <w:rPr>
          <w:rFonts w:ascii="Times New Roman" w:hAnsi="Times New Roman"/>
          <w:sz w:val="26"/>
          <w:szCs w:val="24"/>
        </w:rPr>
        <w:t xml:space="preserve">дает возможность эффективно организовывать образовательный процесс с учетом индивидуальных особенностей </w:t>
      </w:r>
      <w:r>
        <w:rPr>
          <w:rFonts w:ascii="Times New Roman" w:hAnsi="Times New Roman"/>
          <w:sz w:val="26"/>
          <w:szCs w:val="24"/>
        </w:rPr>
        <w:t>каждого ребенка</w:t>
      </w:r>
      <w:r w:rsidRPr="00C33E4B">
        <w:rPr>
          <w:rFonts w:ascii="Times New Roman" w:hAnsi="Times New Roman"/>
          <w:sz w:val="26"/>
          <w:szCs w:val="24"/>
        </w:rPr>
        <w:t>.</w:t>
      </w:r>
    </w:p>
    <w:p w:rsidR="003B2831" w:rsidRDefault="00F57029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 На</w:t>
      </w:r>
      <w:r w:rsidR="003B2831">
        <w:rPr>
          <w:rFonts w:ascii="Times New Roman" w:hAnsi="Times New Roman"/>
          <w:sz w:val="26"/>
          <w:szCs w:val="24"/>
        </w:rPr>
        <w:t xml:space="preserve">ряду с эстетическим оформлением </w:t>
      </w:r>
      <w:r w:rsidR="003B2831" w:rsidRPr="00F9433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групп</w:t>
      </w:r>
      <w:r w:rsidR="003B2831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 отмечается</w:t>
      </w:r>
      <w:r w:rsidR="003B2831">
        <w:rPr>
          <w:rFonts w:ascii="Times New Roman" w:hAnsi="Times New Roman"/>
          <w:sz w:val="26"/>
          <w:szCs w:val="24"/>
        </w:rPr>
        <w:t xml:space="preserve"> максимальная реализация образовательного потенциала пространства группов</w:t>
      </w:r>
      <w:r w:rsidR="00307556">
        <w:rPr>
          <w:rFonts w:ascii="Times New Roman" w:hAnsi="Times New Roman"/>
          <w:sz w:val="26"/>
          <w:szCs w:val="24"/>
        </w:rPr>
        <w:t>ых</w:t>
      </w:r>
      <w:r w:rsidR="003B2831">
        <w:rPr>
          <w:rFonts w:ascii="Times New Roman" w:hAnsi="Times New Roman"/>
          <w:sz w:val="26"/>
          <w:szCs w:val="24"/>
        </w:rPr>
        <w:t xml:space="preserve"> помещени</w:t>
      </w:r>
      <w:r w:rsidR="00307556">
        <w:rPr>
          <w:rFonts w:ascii="Times New Roman" w:hAnsi="Times New Roman"/>
          <w:sz w:val="26"/>
          <w:szCs w:val="24"/>
        </w:rPr>
        <w:t>й</w:t>
      </w:r>
      <w:r w:rsidR="003B2831">
        <w:rPr>
          <w:rFonts w:ascii="Times New Roman" w:hAnsi="Times New Roman"/>
          <w:sz w:val="26"/>
          <w:szCs w:val="24"/>
        </w:rPr>
        <w:t xml:space="preserve"> посредством ведущих видов детской деятельности – игро</w:t>
      </w:r>
      <w:r w:rsidR="0035571B">
        <w:rPr>
          <w:rFonts w:ascii="Times New Roman" w:hAnsi="Times New Roman"/>
          <w:sz w:val="26"/>
          <w:szCs w:val="24"/>
        </w:rPr>
        <w:t>во</w:t>
      </w:r>
      <w:r w:rsidR="003B2831">
        <w:rPr>
          <w:rFonts w:ascii="Times New Roman" w:hAnsi="Times New Roman"/>
          <w:sz w:val="26"/>
          <w:szCs w:val="24"/>
        </w:rPr>
        <w:t xml:space="preserve">й, коммуникативной и познавательной. </w:t>
      </w:r>
    </w:p>
    <w:p w:rsidR="003B2831" w:rsidRDefault="003B2831" w:rsidP="003B28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4. Обеспечена возможность совместной деятельности взрослых и детей, двигательной активности и уединения.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5. Отмечается учет</w:t>
      </w:r>
      <w:r w:rsidR="005C25A3">
        <w:rPr>
          <w:rFonts w:ascii="Times New Roman" w:hAnsi="Times New Roman"/>
          <w:sz w:val="26"/>
          <w:szCs w:val="24"/>
        </w:rPr>
        <w:t xml:space="preserve">гендерных </w:t>
      </w:r>
      <w:r w:rsidRPr="00C33E4B">
        <w:rPr>
          <w:rFonts w:ascii="Times New Roman" w:hAnsi="Times New Roman"/>
          <w:sz w:val="26"/>
          <w:szCs w:val="24"/>
        </w:rPr>
        <w:t>интерес</w:t>
      </w:r>
      <w:r>
        <w:rPr>
          <w:rFonts w:ascii="Times New Roman" w:hAnsi="Times New Roman"/>
          <w:sz w:val="26"/>
          <w:szCs w:val="24"/>
        </w:rPr>
        <w:t>ов</w:t>
      </w:r>
      <w:r w:rsidRPr="00C33E4B">
        <w:rPr>
          <w:rFonts w:ascii="Times New Roman" w:hAnsi="Times New Roman"/>
          <w:sz w:val="26"/>
          <w:szCs w:val="24"/>
        </w:rPr>
        <w:t xml:space="preserve"> в </w:t>
      </w:r>
      <w:r>
        <w:rPr>
          <w:rFonts w:ascii="Times New Roman" w:hAnsi="Times New Roman"/>
          <w:sz w:val="26"/>
          <w:szCs w:val="24"/>
        </w:rPr>
        <w:t>игровой и трудовой деятельности.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6. </w:t>
      </w:r>
      <w:r w:rsidRPr="00F94336">
        <w:rPr>
          <w:rFonts w:ascii="Times New Roman" w:hAnsi="Times New Roman"/>
          <w:sz w:val="26"/>
          <w:szCs w:val="24"/>
        </w:rPr>
        <w:t xml:space="preserve">Все игрушки и игровой материал размещены таким образом, чтобы дети могли свободно играть и убирать </w:t>
      </w:r>
      <w:r w:rsidR="005C25A3">
        <w:rPr>
          <w:rFonts w:ascii="Times New Roman" w:hAnsi="Times New Roman"/>
          <w:sz w:val="26"/>
          <w:szCs w:val="24"/>
        </w:rPr>
        <w:t xml:space="preserve">его </w:t>
      </w:r>
      <w:r w:rsidRPr="00F94336">
        <w:rPr>
          <w:rFonts w:ascii="Times New Roman" w:hAnsi="Times New Roman"/>
          <w:sz w:val="26"/>
          <w:szCs w:val="24"/>
        </w:rPr>
        <w:t>на место. Для этого имеются стеллажи, шкафы</w:t>
      </w:r>
      <w:r>
        <w:rPr>
          <w:rFonts w:ascii="Times New Roman" w:hAnsi="Times New Roman"/>
          <w:sz w:val="26"/>
          <w:szCs w:val="24"/>
        </w:rPr>
        <w:t>,</w:t>
      </w:r>
      <w:r w:rsidRPr="00F94336">
        <w:rPr>
          <w:rFonts w:ascii="Times New Roman" w:hAnsi="Times New Roman"/>
          <w:sz w:val="26"/>
          <w:szCs w:val="24"/>
        </w:rPr>
        <w:t xml:space="preserve"> выдвижные ящики</w:t>
      </w:r>
      <w:r>
        <w:rPr>
          <w:rFonts w:ascii="Times New Roman" w:hAnsi="Times New Roman"/>
          <w:sz w:val="26"/>
          <w:szCs w:val="24"/>
        </w:rPr>
        <w:t>, пластиковые контейнеры</w:t>
      </w:r>
      <w:r w:rsidR="005C25A3">
        <w:rPr>
          <w:rFonts w:ascii="Times New Roman" w:hAnsi="Times New Roman"/>
          <w:sz w:val="26"/>
          <w:szCs w:val="24"/>
        </w:rPr>
        <w:t>, боксы различной величины.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7. </w:t>
      </w:r>
      <w:r w:rsidRPr="00F94336">
        <w:rPr>
          <w:rFonts w:ascii="Times New Roman" w:hAnsi="Times New Roman"/>
          <w:sz w:val="26"/>
          <w:szCs w:val="24"/>
        </w:rPr>
        <w:t xml:space="preserve">Игровой материал и игрушки </w:t>
      </w:r>
      <w:r w:rsidR="0030755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в </w:t>
      </w:r>
      <w:r w:rsidRPr="00F9433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>групп</w:t>
      </w:r>
      <w:r w:rsidR="00307556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ах </w:t>
      </w:r>
      <w:r w:rsidR="00B64E10">
        <w:rPr>
          <w:rFonts w:ascii="Times New Roman" w:hAnsi="Times New Roman"/>
          <w:iCs/>
          <w:sz w:val="26"/>
          <w:szCs w:val="24"/>
          <w:bdr w:val="none" w:sz="0" w:space="0" w:color="auto" w:frame="1"/>
          <w:shd w:val="clear" w:color="auto" w:fill="FFFFFF"/>
        </w:rPr>
        <w:t xml:space="preserve">обновлены в </w:t>
      </w:r>
      <w:r w:rsidRPr="00F94336">
        <w:rPr>
          <w:rFonts w:ascii="Times New Roman" w:hAnsi="Times New Roman"/>
          <w:sz w:val="26"/>
          <w:szCs w:val="24"/>
        </w:rPr>
        <w:t>соответств</w:t>
      </w:r>
      <w:r w:rsidR="00B64E10">
        <w:rPr>
          <w:rFonts w:ascii="Times New Roman" w:hAnsi="Times New Roman"/>
          <w:sz w:val="26"/>
          <w:szCs w:val="24"/>
        </w:rPr>
        <w:t>ии с</w:t>
      </w:r>
      <w:r w:rsidRPr="00F94336">
        <w:rPr>
          <w:rFonts w:ascii="Times New Roman" w:hAnsi="Times New Roman"/>
          <w:sz w:val="26"/>
          <w:szCs w:val="24"/>
        </w:rPr>
        <w:t xml:space="preserve"> возраст</w:t>
      </w:r>
      <w:r w:rsidR="00B64E10">
        <w:rPr>
          <w:rFonts w:ascii="Times New Roman" w:hAnsi="Times New Roman"/>
          <w:sz w:val="26"/>
          <w:szCs w:val="24"/>
        </w:rPr>
        <w:t>ом</w:t>
      </w:r>
      <w:r w:rsidRPr="00F94336">
        <w:rPr>
          <w:rFonts w:ascii="Times New Roman" w:hAnsi="Times New Roman"/>
          <w:sz w:val="26"/>
          <w:szCs w:val="24"/>
        </w:rPr>
        <w:t xml:space="preserve"> дете</w:t>
      </w:r>
      <w:r>
        <w:rPr>
          <w:rFonts w:ascii="Times New Roman" w:hAnsi="Times New Roman"/>
          <w:sz w:val="26"/>
          <w:szCs w:val="24"/>
        </w:rPr>
        <w:t>й и требованиям</w:t>
      </w:r>
      <w:r w:rsidR="00B64E10">
        <w:rPr>
          <w:rFonts w:ascii="Times New Roman" w:hAnsi="Times New Roman"/>
          <w:sz w:val="26"/>
          <w:szCs w:val="24"/>
        </w:rPr>
        <w:t>и</w:t>
      </w:r>
      <w:r>
        <w:rPr>
          <w:rFonts w:ascii="Times New Roman" w:hAnsi="Times New Roman"/>
          <w:sz w:val="26"/>
          <w:szCs w:val="24"/>
        </w:rPr>
        <w:t xml:space="preserve"> СанПиН</w:t>
      </w:r>
      <w:r w:rsidRPr="00F94336">
        <w:rPr>
          <w:rFonts w:ascii="Times New Roman" w:hAnsi="Times New Roman"/>
          <w:sz w:val="26"/>
          <w:szCs w:val="24"/>
        </w:rPr>
        <w:t>.</w:t>
      </w:r>
    </w:p>
    <w:p w:rsidR="003B2831" w:rsidRDefault="00B64E10" w:rsidP="003B283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4"/>
          <w:shd w:val="clear" w:color="auto" w:fill="FFFFFF"/>
        </w:rPr>
      </w:pPr>
      <w:r>
        <w:rPr>
          <w:rFonts w:ascii="Times New Roman" w:hAnsi="Times New Roman"/>
          <w:iCs/>
          <w:sz w:val="26"/>
          <w:szCs w:val="24"/>
          <w:shd w:val="clear" w:color="auto" w:fill="FFFFFF"/>
        </w:rPr>
        <w:t>8</w:t>
      </w:r>
      <w:r w:rsidR="00307556">
        <w:rPr>
          <w:rFonts w:ascii="Times New Roman" w:hAnsi="Times New Roman"/>
          <w:iCs/>
          <w:sz w:val="26"/>
          <w:szCs w:val="24"/>
          <w:shd w:val="clear" w:color="auto" w:fill="FFFFFF"/>
        </w:rPr>
        <w:t>. Среда групп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 продумана и организована таким образом, чтобы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 вызыва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>ть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 у детей чувство радости, положительное отношение к детскому саду, 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>эмоционально обогащает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, побуждает к активной творческой деятельности, способствует </w:t>
      </w:r>
      <w:r>
        <w:rPr>
          <w:rFonts w:ascii="Times New Roman" w:hAnsi="Times New Roman"/>
          <w:iCs/>
          <w:sz w:val="26"/>
          <w:szCs w:val="24"/>
          <w:shd w:val="clear" w:color="auto" w:fill="FFFFFF"/>
        </w:rPr>
        <w:t>интеллектуальному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 развитию детей </w:t>
      </w:r>
      <w:r w:rsidR="005C25A3">
        <w:rPr>
          <w:rFonts w:ascii="Times New Roman" w:hAnsi="Times New Roman"/>
          <w:iCs/>
          <w:sz w:val="26"/>
          <w:szCs w:val="24"/>
          <w:shd w:val="clear" w:color="auto" w:fill="FFFFFF"/>
        </w:rPr>
        <w:t>среднег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>о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 дошкольного возраста. </w:t>
      </w:r>
    </w:p>
    <w:p w:rsidR="00B64E10" w:rsidRDefault="00B64E10" w:rsidP="00F07865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4"/>
          <w:shd w:val="clear" w:color="auto" w:fill="FFFFFF"/>
        </w:rPr>
      </w:pPr>
      <w:r>
        <w:rPr>
          <w:rFonts w:ascii="Times New Roman" w:hAnsi="Times New Roman"/>
          <w:iCs/>
          <w:sz w:val="26"/>
          <w:szCs w:val="24"/>
          <w:shd w:val="clear" w:color="auto" w:fill="FFFFFF"/>
        </w:rPr>
        <w:lastRenderedPageBreak/>
        <w:t>9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Cs/>
          <w:sz w:val="26"/>
          <w:szCs w:val="24"/>
          <w:shd w:val="clear" w:color="auto" w:fill="FFFFFF"/>
        </w:rPr>
        <w:t>В новом учебном году с</w:t>
      </w:r>
      <w:r w:rsidRPr="00B64E10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реди оборудования </w:t>
      </w:r>
      <w:r>
        <w:rPr>
          <w:rFonts w:ascii="Times New Roman" w:hAnsi="Times New Roman"/>
          <w:iCs/>
          <w:sz w:val="26"/>
          <w:szCs w:val="24"/>
          <w:shd w:val="clear" w:color="auto" w:fill="FFFFFF"/>
        </w:rPr>
        <w:t>появились</w:t>
      </w:r>
      <w:r w:rsidRPr="00B64E10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 материалы, активизирующие познавательную деятельность: развивающие игры, технические устройства и </w:t>
      </w:r>
      <w:r>
        <w:rPr>
          <w:rFonts w:ascii="Times New Roman" w:hAnsi="Times New Roman"/>
          <w:iCs/>
          <w:sz w:val="26"/>
          <w:szCs w:val="24"/>
          <w:shd w:val="clear" w:color="auto" w:fill="FFFFFF"/>
        </w:rPr>
        <w:t>интеллектуальные пособия</w:t>
      </w:r>
      <w:r w:rsidRPr="00B64E10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. </w:t>
      </w:r>
    </w:p>
    <w:p w:rsidR="003B2831" w:rsidRPr="00F94336" w:rsidRDefault="00F07865" w:rsidP="003B283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4"/>
          <w:shd w:val="clear" w:color="auto" w:fill="FFFFFF"/>
        </w:rPr>
      </w:pPr>
      <w:r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10. 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Работа по оснащению и оформлению </w:t>
      </w:r>
      <w:r w:rsidR="00307556">
        <w:rPr>
          <w:rFonts w:ascii="Times New Roman" w:hAnsi="Times New Roman"/>
          <w:iCs/>
          <w:sz w:val="26"/>
          <w:szCs w:val="24"/>
          <w:shd w:val="clear" w:color="auto" w:fill="FFFFFF"/>
        </w:rPr>
        <w:t>групп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 ведется совместно с родителями воспитанников. Они 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охотно 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идут навстречу </w:t>
      </w:r>
      <w:r w:rsidR="003B2831">
        <w:rPr>
          <w:rFonts w:ascii="Times New Roman" w:hAnsi="Times New Roman"/>
          <w:iCs/>
          <w:sz w:val="26"/>
          <w:szCs w:val="24"/>
          <w:shd w:val="clear" w:color="auto" w:fill="FFFFFF"/>
        </w:rPr>
        <w:t>воспитателю в вопросах совершенствования среды для малышей</w:t>
      </w:r>
      <w:r w:rsidR="003B2831" w:rsidRPr="00F94336">
        <w:rPr>
          <w:rFonts w:ascii="Times New Roman" w:hAnsi="Times New Roman"/>
          <w:iCs/>
          <w:sz w:val="26"/>
          <w:szCs w:val="24"/>
          <w:shd w:val="clear" w:color="auto" w:fill="FFFFFF"/>
        </w:rPr>
        <w:t xml:space="preserve">. </w:t>
      </w:r>
    </w:p>
    <w:p w:rsidR="003B2831" w:rsidRPr="00F94336" w:rsidRDefault="003B2831" w:rsidP="003B28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</w:rPr>
      </w:pPr>
      <w:r w:rsidRPr="00F94336">
        <w:rPr>
          <w:sz w:val="26"/>
        </w:rPr>
        <w:t xml:space="preserve">Для родителей в </w:t>
      </w:r>
      <w:r w:rsidR="0035571B">
        <w:rPr>
          <w:sz w:val="26"/>
        </w:rPr>
        <w:t>раздевальн</w:t>
      </w:r>
      <w:r w:rsidR="00307556">
        <w:rPr>
          <w:sz w:val="26"/>
        </w:rPr>
        <w:t>ых</w:t>
      </w:r>
      <w:r w:rsidRPr="00F94336">
        <w:rPr>
          <w:sz w:val="26"/>
        </w:rPr>
        <w:t xml:space="preserve"> комнат</w:t>
      </w:r>
      <w:r w:rsidR="00307556">
        <w:rPr>
          <w:sz w:val="26"/>
        </w:rPr>
        <w:t>ах</w:t>
      </w:r>
      <w:r w:rsidRPr="00F94336">
        <w:rPr>
          <w:sz w:val="26"/>
        </w:rPr>
        <w:t xml:space="preserve"> оформлены </w:t>
      </w:r>
      <w:r>
        <w:rPr>
          <w:sz w:val="26"/>
        </w:rPr>
        <w:t>стенды</w:t>
      </w:r>
      <w:r w:rsidRPr="00F94336">
        <w:rPr>
          <w:sz w:val="26"/>
        </w:rPr>
        <w:t xml:space="preserve">, из которых они узнают </w:t>
      </w:r>
      <w:r w:rsidR="00CA69E7">
        <w:rPr>
          <w:sz w:val="26"/>
        </w:rPr>
        <w:t xml:space="preserve">информацию </w:t>
      </w:r>
      <w:r w:rsidRPr="00F94336">
        <w:rPr>
          <w:sz w:val="26"/>
        </w:rPr>
        <w:t>о жизн</w:t>
      </w:r>
      <w:r>
        <w:rPr>
          <w:sz w:val="26"/>
        </w:rPr>
        <w:t>и</w:t>
      </w:r>
      <w:r w:rsidRPr="00F94336">
        <w:rPr>
          <w:sz w:val="26"/>
        </w:rPr>
        <w:t xml:space="preserve"> группы (режим дня, сетка занятий, проводимы</w:t>
      </w:r>
      <w:r>
        <w:rPr>
          <w:sz w:val="26"/>
        </w:rPr>
        <w:t>е мероприятия</w:t>
      </w:r>
      <w:r w:rsidRPr="00F94336">
        <w:rPr>
          <w:sz w:val="26"/>
        </w:rPr>
        <w:t xml:space="preserve">); получают необходимую </w:t>
      </w:r>
      <w:r w:rsidR="00CA69E7">
        <w:rPr>
          <w:sz w:val="26"/>
        </w:rPr>
        <w:t>помощь</w:t>
      </w:r>
      <w:r w:rsidRPr="00F94336">
        <w:rPr>
          <w:sz w:val="26"/>
        </w:rPr>
        <w:t xml:space="preserve"> (сов</w:t>
      </w:r>
      <w:r>
        <w:rPr>
          <w:sz w:val="26"/>
        </w:rPr>
        <w:t>еты, рекомендации, консультации</w:t>
      </w:r>
      <w:r w:rsidRPr="00F94336">
        <w:rPr>
          <w:sz w:val="26"/>
        </w:rPr>
        <w:t xml:space="preserve">) о воспитании, </w:t>
      </w:r>
      <w:r>
        <w:rPr>
          <w:sz w:val="26"/>
        </w:rPr>
        <w:t>обучении</w:t>
      </w:r>
      <w:r w:rsidRPr="00F94336">
        <w:rPr>
          <w:sz w:val="26"/>
        </w:rPr>
        <w:t>, здоровье и развитии детей.</w:t>
      </w:r>
    </w:p>
    <w:p w:rsidR="00F07865" w:rsidRDefault="00F07865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4336">
        <w:rPr>
          <w:rFonts w:ascii="Times New Roman" w:hAnsi="Times New Roman"/>
          <w:sz w:val="26"/>
          <w:szCs w:val="24"/>
        </w:rPr>
        <w:t xml:space="preserve">Анализ организации развивающей предметно-пространственной среды </w:t>
      </w:r>
      <w:r w:rsidR="00307556">
        <w:rPr>
          <w:rFonts w:ascii="Times New Roman" w:hAnsi="Times New Roman"/>
          <w:sz w:val="26"/>
          <w:szCs w:val="24"/>
        </w:rPr>
        <w:t xml:space="preserve">групп </w:t>
      </w:r>
      <w:r w:rsidRPr="00F94336">
        <w:rPr>
          <w:rFonts w:ascii="Times New Roman" w:hAnsi="Times New Roman"/>
          <w:sz w:val="26"/>
          <w:szCs w:val="24"/>
        </w:rPr>
        <w:t>показ</w:t>
      </w:r>
      <w:r>
        <w:rPr>
          <w:rFonts w:ascii="Times New Roman" w:hAnsi="Times New Roman"/>
          <w:sz w:val="26"/>
          <w:szCs w:val="24"/>
        </w:rPr>
        <w:t>ал, что он</w:t>
      </w:r>
      <w:r w:rsidR="00A57955">
        <w:rPr>
          <w:rFonts w:ascii="Times New Roman" w:hAnsi="Times New Roman"/>
          <w:sz w:val="26"/>
          <w:szCs w:val="24"/>
        </w:rPr>
        <w:t>а</w:t>
      </w:r>
      <w:r w:rsidRPr="00F94336">
        <w:rPr>
          <w:rFonts w:ascii="Times New Roman" w:hAnsi="Times New Roman"/>
          <w:sz w:val="26"/>
          <w:szCs w:val="24"/>
        </w:rPr>
        <w:t xml:space="preserve"> отвечает требованиям ФГОС</w:t>
      </w:r>
      <w:r>
        <w:rPr>
          <w:rFonts w:ascii="Times New Roman" w:hAnsi="Times New Roman"/>
          <w:sz w:val="26"/>
          <w:szCs w:val="24"/>
        </w:rPr>
        <w:t xml:space="preserve"> ДО, соответствует </w:t>
      </w:r>
      <w:r w:rsidRPr="00F94336">
        <w:rPr>
          <w:rFonts w:ascii="Times New Roman" w:hAnsi="Times New Roman"/>
          <w:sz w:val="26"/>
          <w:szCs w:val="24"/>
        </w:rPr>
        <w:t>его принципам</w:t>
      </w:r>
      <w:r>
        <w:rPr>
          <w:rFonts w:ascii="Times New Roman" w:hAnsi="Times New Roman"/>
          <w:sz w:val="26"/>
          <w:szCs w:val="24"/>
        </w:rPr>
        <w:t>.</w:t>
      </w:r>
      <w:r w:rsidR="00734FFC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А также </w:t>
      </w:r>
      <w:r w:rsidRPr="00392A55">
        <w:rPr>
          <w:rFonts w:ascii="Times New Roman" w:hAnsi="Times New Roman"/>
          <w:sz w:val="26"/>
          <w:szCs w:val="24"/>
        </w:rPr>
        <w:t>обеспечива</w:t>
      </w:r>
      <w:r>
        <w:rPr>
          <w:rFonts w:ascii="Times New Roman" w:hAnsi="Times New Roman"/>
          <w:sz w:val="26"/>
          <w:szCs w:val="24"/>
        </w:rPr>
        <w:t>ет</w:t>
      </w:r>
      <w:r w:rsidRPr="00392A55">
        <w:rPr>
          <w:rFonts w:ascii="Times New Roman" w:hAnsi="Times New Roman"/>
          <w:sz w:val="26"/>
          <w:szCs w:val="24"/>
        </w:rPr>
        <w:t xml:space="preserve"> развитие личности, мотивации и способностей детей</w:t>
      </w:r>
      <w:r>
        <w:rPr>
          <w:rFonts w:ascii="Times New Roman" w:hAnsi="Times New Roman"/>
          <w:sz w:val="26"/>
          <w:szCs w:val="24"/>
        </w:rPr>
        <w:t xml:space="preserve"> в различных видах деятельности в процессе интеграции всех образовательных областей.</w:t>
      </w:r>
    </w:p>
    <w:p w:rsidR="003B2831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B2831" w:rsidRPr="00F94336" w:rsidRDefault="003B2831" w:rsidP="003B2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71F9" w:rsidRDefault="004871F9" w:rsidP="000E3A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71F9" w:rsidRDefault="0006429C" w:rsidP="000E3A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noProof/>
          <w:sz w:val="2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5pt;margin-top:1.2pt;width:108pt;height:91.7pt;z-index:-251658752">
            <v:imagedata r:id="rId5" o:title=""/>
          </v:shape>
          <o:OLEObject Type="Embed" ProgID="AcroExch.Document.DC" ShapeID="_x0000_s1026" DrawAspect="Content" ObjectID="_1750861655" r:id="rId6"/>
        </w:pict>
      </w:r>
    </w:p>
    <w:p w:rsidR="003B2831" w:rsidRDefault="003B2831" w:rsidP="000E3A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F94336">
        <w:rPr>
          <w:rFonts w:ascii="Times New Roman" w:hAnsi="Times New Roman"/>
          <w:sz w:val="26"/>
          <w:szCs w:val="24"/>
        </w:rPr>
        <w:t xml:space="preserve">Заведующий </w:t>
      </w:r>
    </w:p>
    <w:p w:rsidR="003B2831" w:rsidRDefault="003B2831" w:rsidP="000E3A8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F94336">
        <w:rPr>
          <w:rFonts w:ascii="Times New Roman" w:hAnsi="Times New Roman"/>
          <w:sz w:val="26"/>
          <w:szCs w:val="24"/>
        </w:rPr>
        <w:t>М</w:t>
      </w:r>
      <w:r>
        <w:rPr>
          <w:rFonts w:ascii="Times New Roman" w:hAnsi="Times New Roman"/>
          <w:sz w:val="26"/>
          <w:szCs w:val="24"/>
        </w:rPr>
        <w:t>Б</w:t>
      </w:r>
      <w:r w:rsidRPr="00F94336">
        <w:rPr>
          <w:rFonts w:ascii="Times New Roman" w:hAnsi="Times New Roman"/>
          <w:sz w:val="26"/>
          <w:szCs w:val="24"/>
        </w:rPr>
        <w:t xml:space="preserve">ДОУ «Детский сад № </w:t>
      </w:r>
      <w:r>
        <w:rPr>
          <w:rFonts w:ascii="Times New Roman" w:hAnsi="Times New Roman"/>
          <w:sz w:val="26"/>
          <w:szCs w:val="24"/>
        </w:rPr>
        <w:t>36 «Василёк</w:t>
      </w:r>
      <w:r w:rsidRPr="00F94336">
        <w:rPr>
          <w:rFonts w:ascii="Times New Roman" w:hAnsi="Times New Roman"/>
          <w:sz w:val="26"/>
          <w:szCs w:val="24"/>
        </w:rPr>
        <w:t>»</w:t>
      </w:r>
      <w:r w:rsidR="00F57029">
        <w:rPr>
          <w:rFonts w:ascii="Times New Roman" w:hAnsi="Times New Roman"/>
          <w:sz w:val="26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4"/>
        </w:rPr>
        <w:t>А.П. Карпова</w:t>
      </w:r>
    </w:p>
    <w:p w:rsidR="003B2831" w:rsidRDefault="003B2831" w:rsidP="00E50E38">
      <w:pPr>
        <w:spacing w:after="0" w:line="240" w:lineRule="auto"/>
        <w:ind w:firstLine="709"/>
        <w:rPr>
          <w:rFonts w:ascii="Times New Roman" w:hAnsi="Times New Roman"/>
          <w:sz w:val="26"/>
          <w:szCs w:val="24"/>
        </w:rPr>
      </w:pPr>
    </w:p>
    <w:p w:rsidR="003B2831" w:rsidRDefault="003B2831" w:rsidP="00E50E38">
      <w:pPr>
        <w:spacing w:after="0" w:line="240" w:lineRule="auto"/>
        <w:ind w:firstLine="709"/>
        <w:rPr>
          <w:rFonts w:ascii="Times New Roman" w:hAnsi="Times New Roman"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CA69E7" w:rsidRDefault="00CA69E7" w:rsidP="00CA6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3B2831" w:rsidRDefault="003B2831" w:rsidP="00E50E38">
      <w:pPr>
        <w:spacing w:after="0" w:line="240" w:lineRule="auto"/>
        <w:ind w:firstLine="709"/>
        <w:rPr>
          <w:rFonts w:ascii="Times New Roman" w:hAnsi="Times New Roman"/>
          <w:sz w:val="26"/>
          <w:szCs w:val="24"/>
        </w:rPr>
      </w:pPr>
    </w:p>
    <w:p w:rsidR="003B2831" w:rsidRDefault="003B2831" w:rsidP="00E50E38">
      <w:pPr>
        <w:spacing w:after="0" w:line="240" w:lineRule="auto"/>
        <w:ind w:firstLine="709"/>
        <w:rPr>
          <w:rFonts w:ascii="Times New Roman" w:hAnsi="Times New Roman"/>
          <w:sz w:val="26"/>
          <w:szCs w:val="24"/>
        </w:rPr>
      </w:pPr>
    </w:p>
    <w:p w:rsidR="005C25A3" w:rsidRDefault="005C25A3" w:rsidP="005C25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B00FFE" w:rsidRDefault="00B00FFE" w:rsidP="00E50E38">
      <w:pPr>
        <w:spacing w:after="0" w:line="240" w:lineRule="auto"/>
      </w:pPr>
    </w:p>
    <w:sectPr w:rsidR="00B00FFE" w:rsidSect="00CA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6C7F"/>
    <w:rsid w:val="00060358"/>
    <w:rsid w:val="0006429C"/>
    <w:rsid w:val="00070AFA"/>
    <w:rsid w:val="00070FD9"/>
    <w:rsid w:val="000E3A83"/>
    <w:rsid w:val="00114AC6"/>
    <w:rsid w:val="00123D15"/>
    <w:rsid w:val="00136C7F"/>
    <w:rsid w:val="002C0795"/>
    <w:rsid w:val="002E3C2A"/>
    <w:rsid w:val="00307556"/>
    <w:rsid w:val="0035571B"/>
    <w:rsid w:val="003877A5"/>
    <w:rsid w:val="00392A55"/>
    <w:rsid w:val="003A7DF5"/>
    <w:rsid w:val="003B2831"/>
    <w:rsid w:val="003F7EBA"/>
    <w:rsid w:val="004355C6"/>
    <w:rsid w:val="004871F9"/>
    <w:rsid w:val="0048757A"/>
    <w:rsid w:val="005C25A3"/>
    <w:rsid w:val="005E2747"/>
    <w:rsid w:val="00601666"/>
    <w:rsid w:val="00624D44"/>
    <w:rsid w:val="00670943"/>
    <w:rsid w:val="006C1A1C"/>
    <w:rsid w:val="00720802"/>
    <w:rsid w:val="00734FFC"/>
    <w:rsid w:val="0075661E"/>
    <w:rsid w:val="00771949"/>
    <w:rsid w:val="007862B5"/>
    <w:rsid w:val="008007AC"/>
    <w:rsid w:val="008E2F3D"/>
    <w:rsid w:val="009261CD"/>
    <w:rsid w:val="009445CC"/>
    <w:rsid w:val="00A31A8B"/>
    <w:rsid w:val="00A57955"/>
    <w:rsid w:val="00A9578B"/>
    <w:rsid w:val="00B00FFE"/>
    <w:rsid w:val="00B64E10"/>
    <w:rsid w:val="00B944B0"/>
    <w:rsid w:val="00BA0D0F"/>
    <w:rsid w:val="00BE3FA4"/>
    <w:rsid w:val="00C33E4B"/>
    <w:rsid w:val="00C95B8D"/>
    <w:rsid w:val="00CA69E7"/>
    <w:rsid w:val="00CF0FC8"/>
    <w:rsid w:val="00D74C90"/>
    <w:rsid w:val="00DB5C89"/>
    <w:rsid w:val="00E50E38"/>
    <w:rsid w:val="00EB1EB1"/>
    <w:rsid w:val="00F07865"/>
    <w:rsid w:val="00F57029"/>
    <w:rsid w:val="00F86811"/>
    <w:rsid w:val="00FC6239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5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3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8461-3CC8-4168-BDC9-AFA7A7CB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2023-05-17T13:13:00Z</cp:lastPrinted>
  <dcterms:created xsi:type="dcterms:W3CDTF">2023-05-01T07:45:00Z</dcterms:created>
  <dcterms:modified xsi:type="dcterms:W3CDTF">2023-07-14T14:41:00Z</dcterms:modified>
</cp:coreProperties>
</file>